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E9884" w14:textId="77777777" w:rsidR="005B0180" w:rsidRPr="00437587" w:rsidRDefault="005B0180" w:rsidP="005B0180">
      <w:pPr>
        <w:autoSpaceDE w:val="0"/>
        <w:autoSpaceDN w:val="0"/>
        <w:adjustRightInd w:val="0"/>
        <w:spacing w:after="0" w:line="240" w:lineRule="auto"/>
        <w:jc w:val="both"/>
        <w:rPr>
          <w:rFonts w:ascii="Verdana" w:hAnsi="Verdana" w:cs="Verdana"/>
          <w:color w:val="000000"/>
          <w:sz w:val="20"/>
          <w:szCs w:val="20"/>
        </w:rPr>
      </w:pPr>
    </w:p>
    <w:p w14:paraId="045DD3A7" w14:textId="77777777" w:rsidR="00E6710E" w:rsidRPr="00437587" w:rsidRDefault="00E6710E" w:rsidP="005B0180">
      <w:pPr>
        <w:autoSpaceDE w:val="0"/>
        <w:autoSpaceDN w:val="0"/>
        <w:adjustRightInd w:val="0"/>
        <w:spacing w:after="0" w:line="240" w:lineRule="auto"/>
        <w:jc w:val="both"/>
        <w:rPr>
          <w:rFonts w:ascii="Verdana" w:hAnsi="Verdana" w:cs="Verdana"/>
          <w:color w:val="000000"/>
          <w:sz w:val="20"/>
          <w:szCs w:val="20"/>
        </w:rPr>
      </w:pPr>
      <w:r w:rsidRPr="00437587">
        <w:rPr>
          <w:rFonts w:ascii="Verdana" w:hAnsi="Verdana" w:cs="Verdana"/>
          <w:color w:val="000000"/>
          <w:sz w:val="20"/>
          <w:szCs w:val="20"/>
        </w:rPr>
        <w:t>Selecta Global operates a Quality Management System in accordance with the accreditation standards, which includes the basic principles of the ISO 17020 standard and covers the services it provides, in order to meet customer satisfaction, legal requirements and internal expectations.</w:t>
      </w:r>
    </w:p>
    <w:p w14:paraId="1E8D5D06" w14:textId="77777777" w:rsidR="00E6710E" w:rsidRPr="00437587" w:rsidRDefault="00E6710E" w:rsidP="005B0180">
      <w:pPr>
        <w:autoSpaceDE w:val="0"/>
        <w:autoSpaceDN w:val="0"/>
        <w:adjustRightInd w:val="0"/>
        <w:spacing w:after="0" w:line="240" w:lineRule="auto"/>
        <w:jc w:val="both"/>
        <w:rPr>
          <w:rFonts w:ascii="Verdana" w:hAnsi="Verdana" w:cs="Verdana"/>
          <w:color w:val="000000"/>
          <w:sz w:val="20"/>
          <w:szCs w:val="20"/>
        </w:rPr>
      </w:pPr>
    </w:p>
    <w:p w14:paraId="3036813A" w14:textId="77777777" w:rsidR="00E6710E" w:rsidRPr="00437587" w:rsidRDefault="00E6710E" w:rsidP="005B0180">
      <w:pPr>
        <w:autoSpaceDE w:val="0"/>
        <w:autoSpaceDN w:val="0"/>
        <w:adjustRightInd w:val="0"/>
        <w:spacing w:after="0" w:line="240" w:lineRule="auto"/>
        <w:jc w:val="both"/>
        <w:rPr>
          <w:rFonts w:ascii="Verdana" w:hAnsi="Verdana" w:cs="Verdana"/>
          <w:color w:val="000000"/>
          <w:sz w:val="20"/>
          <w:szCs w:val="20"/>
        </w:rPr>
      </w:pPr>
      <w:r w:rsidRPr="00437587">
        <w:rPr>
          <w:rFonts w:ascii="Verdana" w:hAnsi="Verdana" w:cs="Verdana"/>
          <w:color w:val="000000"/>
          <w:sz w:val="20"/>
          <w:szCs w:val="20"/>
        </w:rPr>
        <w:t>The purpose of the Quality Management System is to realize the following policies and objectives through effective management and continuous improvement:</w:t>
      </w:r>
    </w:p>
    <w:p w14:paraId="360863F0" w14:textId="77777777" w:rsidR="00E6710E" w:rsidRPr="00437587" w:rsidRDefault="00E6710E" w:rsidP="005B0180">
      <w:pPr>
        <w:autoSpaceDE w:val="0"/>
        <w:autoSpaceDN w:val="0"/>
        <w:adjustRightInd w:val="0"/>
        <w:spacing w:after="0" w:line="240" w:lineRule="auto"/>
        <w:jc w:val="both"/>
        <w:rPr>
          <w:rFonts w:ascii="Verdana" w:hAnsi="Verdana" w:cs="Times New Roman"/>
          <w:sz w:val="24"/>
          <w:szCs w:val="24"/>
        </w:rPr>
      </w:pPr>
      <w:r w:rsidRPr="00437587">
        <w:rPr>
          <w:rFonts w:ascii="Verdana" w:hAnsi="Verdana" w:cs="Verdana"/>
          <w:color w:val="000000"/>
          <w:sz w:val="20"/>
          <w:szCs w:val="20"/>
        </w:rPr>
        <w:t xml:space="preserve"> </w:t>
      </w:r>
    </w:p>
    <w:p w14:paraId="7AEECE2B" w14:textId="415E4561" w:rsidR="00E6710E" w:rsidRPr="00437587" w:rsidRDefault="00437587" w:rsidP="005B0180">
      <w:pPr>
        <w:autoSpaceDE w:val="0"/>
        <w:autoSpaceDN w:val="0"/>
        <w:adjustRightInd w:val="0"/>
        <w:spacing w:after="0" w:line="240" w:lineRule="auto"/>
        <w:jc w:val="both"/>
        <w:rPr>
          <w:rFonts w:ascii="Verdana" w:hAnsi="Verdana" w:cs="Verdana"/>
          <w:color w:val="000000"/>
          <w:sz w:val="20"/>
          <w:szCs w:val="20"/>
        </w:rPr>
      </w:pPr>
      <w:r w:rsidRPr="00437587">
        <w:rPr>
          <w:rFonts w:ascii="Verdana" w:hAnsi="Verdana" w:cs="Courier New"/>
          <w:color w:val="000000"/>
          <w:sz w:val="20"/>
          <w:szCs w:val="20"/>
        </w:rPr>
        <w:t>1.</w:t>
      </w:r>
      <w:r w:rsidR="00E6710E" w:rsidRPr="00437587">
        <w:rPr>
          <w:rFonts w:ascii="Verdana" w:hAnsi="Verdana" w:cs="Arial"/>
          <w:color w:val="000000"/>
          <w:sz w:val="20"/>
          <w:szCs w:val="20"/>
        </w:rPr>
        <w:t xml:space="preserve"> </w:t>
      </w:r>
      <w:r w:rsidR="00E6710E" w:rsidRPr="00437587">
        <w:rPr>
          <w:rFonts w:ascii="Verdana" w:hAnsi="Verdana" w:cs="Verdana"/>
          <w:color w:val="000000"/>
          <w:sz w:val="20"/>
          <w:szCs w:val="20"/>
        </w:rPr>
        <w:t>To continuously develop and improve our services and quality system in order to best meet the market requirements,</w:t>
      </w:r>
    </w:p>
    <w:p w14:paraId="36683B9C" w14:textId="47DE20BF" w:rsidR="00E6710E" w:rsidRPr="00437587" w:rsidRDefault="00437587" w:rsidP="005B0180">
      <w:pPr>
        <w:autoSpaceDE w:val="0"/>
        <w:autoSpaceDN w:val="0"/>
        <w:adjustRightInd w:val="0"/>
        <w:spacing w:after="0" w:line="240" w:lineRule="auto"/>
        <w:jc w:val="both"/>
        <w:rPr>
          <w:rFonts w:ascii="Verdana" w:hAnsi="Verdana" w:cs="Verdana"/>
          <w:color w:val="000000"/>
          <w:sz w:val="20"/>
          <w:szCs w:val="20"/>
        </w:rPr>
      </w:pPr>
      <w:r w:rsidRPr="00437587">
        <w:rPr>
          <w:rFonts w:ascii="Verdana" w:hAnsi="Verdana" w:cs="Courier New"/>
          <w:color w:val="000000"/>
          <w:sz w:val="20"/>
          <w:szCs w:val="20"/>
        </w:rPr>
        <w:t>2.</w:t>
      </w:r>
      <w:r w:rsidR="00E6710E" w:rsidRPr="00437587">
        <w:rPr>
          <w:rFonts w:ascii="Verdana" w:hAnsi="Verdana" w:cs="Arial"/>
          <w:color w:val="000000"/>
          <w:sz w:val="20"/>
          <w:szCs w:val="20"/>
        </w:rPr>
        <w:t xml:space="preserve"> </w:t>
      </w:r>
      <w:r w:rsidR="00E6710E" w:rsidRPr="00437587">
        <w:rPr>
          <w:rFonts w:ascii="Verdana" w:hAnsi="Verdana" w:cs="Verdana"/>
          <w:color w:val="000000"/>
          <w:sz w:val="20"/>
          <w:szCs w:val="20"/>
        </w:rPr>
        <w:t>Developing unique solutions to support the specific needs of our customers,</w:t>
      </w:r>
    </w:p>
    <w:p w14:paraId="57C3B067" w14:textId="394E5378" w:rsidR="0084295A" w:rsidRPr="00437587" w:rsidRDefault="00437587" w:rsidP="00437587">
      <w:pPr>
        <w:autoSpaceDE w:val="0"/>
        <w:autoSpaceDN w:val="0"/>
        <w:adjustRightInd w:val="0"/>
        <w:spacing w:after="0" w:line="240" w:lineRule="auto"/>
        <w:jc w:val="both"/>
        <w:rPr>
          <w:rFonts w:ascii="Verdana" w:hAnsi="Verdana" w:cs="Verdana"/>
          <w:color w:val="000000"/>
          <w:sz w:val="20"/>
          <w:szCs w:val="20"/>
        </w:rPr>
      </w:pPr>
      <w:r w:rsidRPr="00437587">
        <w:rPr>
          <w:rFonts w:ascii="Verdana" w:hAnsi="Verdana" w:cs="Verdana"/>
          <w:color w:val="000000"/>
          <w:sz w:val="20"/>
          <w:szCs w:val="20"/>
        </w:rPr>
        <w:t xml:space="preserve">3. </w:t>
      </w:r>
      <w:proofErr w:type="spellStart"/>
      <w:r w:rsidR="0084295A" w:rsidRPr="00437587">
        <w:rPr>
          <w:rFonts w:ascii="Verdana" w:hAnsi="Verdana" w:cs="Verdana"/>
          <w:color w:val="000000"/>
          <w:sz w:val="20"/>
          <w:szCs w:val="20"/>
        </w:rPr>
        <w:t>Adopting</w:t>
      </w:r>
      <w:proofErr w:type="spellEnd"/>
      <w:r w:rsidR="0084295A" w:rsidRPr="00437587">
        <w:rPr>
          <w:rFonts w:ascii="Verdana" w:hAnsi="Verdana" w:cs="Verdana"/>
          <w:color w:val="000000"/>
          <w:sz w:val="20"/>
          <w:szCs w:val="20"/>
        </w:rPr>
        <w:t xml:space="preserve"> </w:t>
      </w:r>
      <w:proofErr w:type="spellStart"/>
      <w:r w:rsidR="0084295A" w:rsidRPr="00437587">
        <w:rPr>
          <w:rFonts w:ascii="Verdana" w:hAnsi="Verdana" w:cs="Verdana"/>
          <w:color w:val="000000"/>
          <w:sz w:val="20"/>
          <w:szCs w:val="20"/>
        </w:rPr>
        <w:t>close</w:t>
      </w:r>
      <w:proofErr w:type="spellEnd"/>
      <w:r w:rsidR="0084295A" w:rsidRPr="00437587">
        <w:rPr>
          <w:rFonts w:ascii="Verdana" w:hAnsi="Verdana" w:cs="Verdana"/>
          <w:color w:val="000000"/>
          <w:sz w:val="20"/>
          <w:szCs w:val="20"/>
        </w:rPr>
        <w:t xml:space="preserve"> </w:t>
      </w:r>
      <w:proofErr w:type="spellStart"/>
      <w:r w:rsidR="0084295A" w:rsidRPr="00437587">
        <w:rPr>
          <w:rFonts w:ascii="Verdana" w:hAnsi="Verdana" w:cs="Verdana"/>
          <w:color w:val="000000"/>
          <w:sz w:val="20"/>
          <w:szCs w:val="20"/>
        </w:rPr>
        <w:t>cooperation</w:t>
      </w:r>
      <w:proofErr w:type="spellEnd"/>
      <w:r w:rsidR="0084295A" w:rsidRPr="00437587">
        <w:rPr>
          <w:rFonts w:ascii="Verdana" w:hAnsi="Verdana" w:cs="Verdana"/>
          <w:color w:val="000000"/>
          <w:sz w:val="20"/>
          <w:szCs w:val="20"/>
        </w:rPr>
        <w:t xml:space="preserve"> </w:t>
      </w:r>
      <w:proofErr w:type="spellStart"/>
      <w:r w:rsidR="0084295A" w:rsidRPr="00437587">
        <w:rPr>
          <w:rFonts w:ascii="Verdana" w:hAnsi="Verdana" w:cs="Verdana"/>
          <w:color w:val="000000"/>
          <w:sz w:val="20"/>
          <w:szCs w:val="20"/>
        </w:rPr>
        <w:t>with</w:t>
      </w:r>
      <w:proofErr w:type="spellEnd"/>
      <w:r w:rsidR="0084295A" w:rsidRPr="00437587">
        <w:rPr>
          <w:rFonts w:ascii="Verdana" w:hAnsi="Verdana" w:cs="Verdana"/>
          <w:color w:val="000000"/>
          <w:sz w:val="20"/>
          <w:szCs w:val="20"/>
        </w:rPr>
        <w:t xml:space="preserve"> our customers and other stakeholders,</w:t>
      </w:r>
    </w:p>
    <w:p w14:paraId="09534C5E" w14:textId="0E217EF8" w:rsidR="0084295A" w:rsidRPr="00437587" w:rsidRDefault="00437587" w:rsidP="005B0180">
      <w:pPr>
        <w:autoSpaceDE w:val="0"/>
        <w:autoSpaceDN w:val="0"/>
        <w:adjustRightInd w:val="0"/>
        <w:spacing w:after="0" w:line="240" w:lineRule="auto"/>
        <w:jc w:val="both"/>
        <w:rPr>
          <w:rFonts w:ascii="Verdana" w:hAnsi="Verdana" w:cs="Verdana"/>
          <w:color w:val="000000"/>
          <w:sz w:val="20"/>
          <w:szCs w:val="20"/>
        </w:rPr>
      </w:pPr>
      <w:r w:rsidRPr="00437587">
        <w:rPr>
          <w:rFonts w:ascii="Verdana" w:hAnsi="Verdana" w:cs="Courier New"/>
          <w:color w:val="000000"/>
          <w:sz w:val="20"/>
          <w:szCs w:val="20"/>
        </w:rPr>
        <w:t>4.</w:t>
      </w:r>
      <w:r w:rsidR="0084295A" w:rsidRPr="00437587">
        <w:rPr>
          <w:rFonts w:ascii="Verdana" w:hAnsi="Verdana" w:cs="Arial"/>
          <w:color w:val="000000"/>
          <w:sz w:val="20"/>
          <w:szCs w:val="20"/>
        </w:rPr>
        <w:t xml:space="preserve"> </w:t>
      </w:r>
      <w:proofErr w:type="spellStart"/>
      <w:r w:rsidR="0084295A" w:rsidRPr="00437587">
        <w:rPr>
          <w:rFonts w:ascii="Verdana" w:hAnsi="Verdana" w:cs="Verdana"/>
          <w:color w:val="000000"/>
          <w:sz w:val="20"/>
          <w:szCs w:val="20"/>
        </w:rPr>
        <w:t>To</w:t>
      </w:r>
      <w:proofErr w:type="spellEnd"/>
      <w:r w:rsidR="0084295A" w:rsidRPr="00437587">
        <w:rPr>
          <w:rFonts w:ascii="Verdana" w:hAnsi="Verdana" w:cs="Verdana"/>
          <w:color w:val="000000"/>
          <w:sz w:val="20"/>
          <w:szCs w:val="20"/>
        </w:rPr>
        <w:t xml:space="preserve"> </w:t>
      </w:r>
      <w:proofErr w:type="spellStart"/>
      <w:r w:rsidR="0084295A" w:rsidRPr="00437587">
        <w:rPr>
          <w:rFonts w:ascii="Verdana" w:hAnsi="Verdana" w:cs="Verdana"/>
          <w:color w:val="000000"/>
          <w:sz w:val="20"/>
          <w:szCs w:val="20"/>
        </w:rPr>
        <w:t>achieve</w:t>
      </w:r>
      <w:proofErr w:type="spellEnd"/>
      <w:r w:rsidR="0084295A" w:rsidRPr="00437587">
        <w:rPr>
          <w:rFonts w:ascii="Verdana" w:hAnsi="Verdana" w:cs="Verdana"/>
          <w:color w:val="000000"/>
          <w:sz w:val="20"/>
          <w:szCs w:val="20"/>
        </w:rPr>
        <w:t xml:space="preserve"> </w:t>
      </w:r>
      <w:proofErr w:type="spellStart"/>
      <w:r w:rsidR="0084295A" w:rsidRPr="00437587">
        <w:rPr>
          <w:rFonts w:ascii="Verdana" w:hAnsi="Verdana" w:cs="Verdana"/>
          <w:color w:val="000000"/>
          <w:sz w:val="20"/>
          <w:szCs w:val="20"/>
        </w:rPr>
        <w:t>wide</w:t>
      </w:r>
      <w:proofErr w:type="spellEnd"/>
      <w:r w:rsidR="0084295A" w:rsidRPr="00437587">
        <w:rPr>
          <w:rFonts w:ascii="Verdana" w:hAnsi="Verdana" w:cs="Verdana"/>
          <w:color w:val="000000"/>
          <w:sz w:val="20"/>
          <w:szCs w:val="20"/>
        </w:rPr>
        <w:t xml:space="preserve"> acceptance and recognition as a reliable and respected service organization with high corporate commitment.</w:t>
      </w:r>
    </w:p>
    <w:p w14:paraId="5BA569AB" w14:textId="77777777" w:rsidR="00E6710E" w:rsidRPr="00437587" w:rsidRDefault="00E6710E" w:rsidP="005B0180">
      <w:pPr>
        <w:autoSpaceDE w:val="0"/>
        <w:autoSpaceDN w:val="0"/>
        <w:adjustRightInd w:val="0"/>
        <w:spacing w:after="0" w:line="240" w:lineRule="auto"/>
        <w:jc w:val="both"/>
        <w:rPr>
          <w:rFonts w:ascii="Verdana" w:hAnsi="Verdana" w:cs="Verdana"/>
          <w:color w:val="000000"/>
          <w:sz w:val="20"/>
          <w:szCs w:val="20"/>
        </w:rPr>
      </w:pPr>
    </w:p>
    <w:p w14:paraId="73D3B5CF" w14:textId="77777777" w:rsidR="00E6710E" w:rsidRPr="00437587" w:rsidRDefault="00834A28" w:rsidP="005B0180">
      <w:pPr>
        <w:autoSpaceDE w:val="0"/>
        <w:autoSpaceDN w:val="0"/>
        <w:adjustRightInd w:val="0"/>
        <w:spacing w:after="0" w:line="240" w:lineRule="auto"/>
        <w:jc w:val="both"/>
        <w:rPr>
          <w:rFonts w:ascii="Verdana" w:hAnsi="Verdana" w:cs="Verdana"/>
          <w:color w:val="000000"/>
          <w:sz w:val="20"/>
          <w:szCs w:val="20"/>
        </w:rPr>
      </w:pPr>
      <w:r w:rsidRPr="00437587">
        <w:rPr>
          <w:rFonts w:ascii="Verdana" w:hAnsi="Verdana" w:cs="Verdana"/>
          <w:color w:val="000000"/>
          <w:sz w:val="20"/>
          <w:szCs w:val="20"/>
        </w:rPr>
        <w:t>To achieve these goals;</w:t>
      </w:r>
    </w:p>
    <w:p w14:paraId="1BF2CD99" w14:textId="77777777" w:rsidR="00E6710E" w:rsidRPr="00437587" w:rsidRDefault="00E6710E" w:rsidP="005B0180">
      <w:pPr>
        <w:autoSpaceDE w:val="0"/>
        <w:autoSpaceDN w:val="0"/>
        <w:adjustRightInd w:val="0"/>
        <w:spacing w:after="0" w:line="240" w:lineRule="auto"/>
        <w:jc w:val="both"/>
        <w:rPr>
          <w:rFonts w:ascii="Verdana" w:hAnsi="Verdana" w:cs="Verdana"/>
          <w:b/>
          <w:bCs/>
          <w:color w:val="000000"/>
          <w:sz w:val="20"/>
          <w:szCs w:val="20"/>
        </w:rPr>
      </w:pPr>
    </w:p>
    <w:p w14:paraId="4CC622C0" w14:textId="77777777" w:rsidR="00E6710E" w:rsidRPr="00437587" w:rsidRDefault="00E6710E" w:rsidP="005B0180">
      <w:pPr>
        <w:autoSpaceDE w:val="0"/>
        <w:autoSpaceDN w:val="0"/>
        <w:adjustRightInd w:val="0"/>
        <w:spacing w:after="0" w:line="240" w:lineRule="auto"/>
        <w:jc w:val="both"/>
        <w:rPr>
          <w:rFonts w:ascii="Verdana" w:hAnsi="Verdana" w:cs="Verdana"/>
          <w:b/>
          <w:bCs/>
          <w:color w:val="000000"/>
          <w:sz w:val="20"/>
          <w:szCs w:val="20"/>
        </w:rPr>
      </w:pPr>
      <w:r w:rsidRPr="00437587">
        <w:rPr>
          <w:rFonts w:ascii="Verdana" w:hAnsi="Verdana" w:cs="Verdana"/>
          <w:b/>
          <w:bCs/>
          <w:color w:val="000000"/>
          <w:sz w:val="20"/>
          <w:szCs w:val="20"/>
        </w:rPr>
        <w:t>Customer Focus</w:t>
      </w:r>
    </w:p>
    <w:p w14:paraId="682FF41E" w14:textId="06D38F15" w:rsidR="00E6710E" w:rsidRPr="00437587" w:rsidRDefault="00437587" w:rsidP="005B0180">
      <w:pPr>
        <w:autoSpaceDE w:val="0"/>
        <w:autoSpaceDN w:val="0"/>
        <w:adjustRightInd w:val="0"/>
        <w:spacing w:after="0" w:line="240" w:lineRule="auto"/>
        <w:jc w:val="both"/>
        <w:rPr>
          <w:rFonts w:ascii="Verdana" w:hAnsi="Verdana" w:cs="Verdana"/>
          <w:color w:val="000000"/>
          <w:sz w:val="20"/>
          <w:szCs w:val="20"/>
        </w:rPr>
      </w:pPr>
      <w:r>
        <w:rPr>
          <w:rFonts w:ascii="Verdana" w:hAnsi="Verdana" w:cs="Courier New"/>
          <w:color w:val="000000"/>
          <w:sz w:val="20"/>
          <w:szCs w:val="20"/>
        </w:rPr>
        <w:t>1.</w:t>
      </w:r>
      <w:r w:rsidR="00E6710E" w:rsidRPr="00437587">
        <w:rPr>
          <w:rFonts w:ascii="Verdana" w:hAnsi="Verdana" w:cs="Arial"/>
          <w:color w:val="000000"/>
          <w:sz w:val="20"/>
          <w:szCs w:val="20"/>
        </w:rPr>
        <w:t xml:space="preserve"> </w:t>
      </w:r>
      <w:r w:rsidR="00E6710E" w:rsidRPr="00437587">
        <w:rPr>
          <w:rFonts w:ascii="Verdana" w:hAnsi="Verdana" w:cs="Verdana"/>
          <w:color w:val="000000"/>
          <w:sz w:val="20"/>
          <w:szCs w:val="20"/>
        </w:rPr>
        <w:t>To follow customer expectations, to do market research,</w:t>
      </w:r>
    </w:p>
    <w:p w14:paraId="12B510F9" w14:textId="43D044BC" w:rsidR="00E6710E" w:rsidRPr="00437587" w:rsidRDefault="00437587" w:rsidP="005B0180">
      <w:pPr>
        <w:autoSpaceDE w:val="0"/>
        <w:autoSpaceDN w:val="0"/>
        <w:adjustRightInd w:val="0"/>
        <w:spacing w:after="0" w:line="240" w:lineRule="auto"/>
        <w:jc w:val="both"/>
        <w:rPr>
          <w:rFonts w:ascii="Verdana" w:hAnsi="Verdana" w:cs="Verdana"/>
          <w:color w:val="000000"/>
          <w:sz w:val="20"/>
          <w:szCs w:val="20"/>
        </w:rPr>
      </w:pPr>
      <w:r>
        <w:rPr>
          <w:rFonts w:ascii="Verdana" w:hAnsi="Verdana" w:cs="Courier New"/>
          <w:color w:val="000000"/>
          <w:sz w:val="20"/>
          <w:szCs w:val="20"/>
        </w:rPr>
        <w:t>2.</w:t>
      </w:r>
      <w:r w:rsidR="00E6710E" w:rsidRPr="00437587">
        <w:rPr>
          <w:rFonts w:ascii="Verdana" w:hAnsi="Verdana" w:cs="Arial"/>
          <w:color w:val="000000"/>
          <w:sz w:val="20"/>
          <w:szCs w:val="20"/>
        </w:rPr>
        <w:t xml:space="preserve"> </w:t>
      </w:r>
      <w:r w:rsidR="00E6710E" w:rsidRPr="00437587">
        <w:rPr>
          <w:rFonts w:ascii="Verdana" w:hAnsi="Verdana" w:cs="Verdana"/>
          <w:color w:val="000000"/>
          <w:sz w:val="20"/>
          <w:szCs w:val="20"/>
        </w:rPr>
        <w:t>To monitor and continuously measure customer satisfaction,</w:t>
      </w:r>
    </w:p>
    <w:p w14:paraId="4758CD6A" w14:textId="1A56B314" w:rsidR="00E6710E" w:rsidRPr="00437587" w:rsidRDefault="00437587" w:rsidP="005B0180">
      <w:pPr>
        <w:autoSpaceDE w:val="0"/>
        <w:autoSpaceDN w:val="0"/>
        <w:adjustRightInd w:val="0"/>
        <w:spacing w:after="0" w:line="240" w:lineRule="auto"/>
        <w:jc w:val="both"/>
        <w:rPr>
          <w:rFonts w:ascii="Verdana" w:hAnsi="Verdana" w:cs="Verdana"/>
          <w:color w:val="000000"/>
          <w:sz w:val="20"/>
          <w:szCs w:val="20"/>
        </w:rPr>
      </w:pPr>
      <w:r>
        <w:rPr>
          <w:rFonts w:ascii="Verdana" w:hAnsi="Verdana" w:cs="Courier New"/>
          <w:color w:val="000000"/>
          <w:sz w:val="20"/>
          <w:szCs w:val="20"/>
        </w:rPr>
        <w:t>3.</w:t>
      </w:r>
      <w:r w:rsidR="00E6710E" w:rsidRPr="00437587">
        <w:rPr>
          <w:rFonts w:ascii="Verdana" w:hAnsi="Verdana" w:cs="Arial"/>
          <w:color w:val="000000"/>
          <w:sz w:val="20"/>
          <w:szCs w:val="20"/>
        </w:rPr>
        <w:t xml:space="preserve"> </w:t>
      </w:r>
      <w:r w:rsidR="00E6710E" w:rsidRPr="00437587">
        <w:rPr>
          <w:rFonts w:ascii="Verdana" w:hAnsi="Verdana" w:cs="Verdana"/>
          <w:color w:val="000000"/>
          <w:sz w:val="20"/>
          <w:szCs w:val="20"/>
        </w:rPr>
        <w:t>To perform all our services in accordance with current national/international standards.</w:t>
      </w:r>
    </w:p>
    <w:p w14:paraId="34CD34C0" w14:textId="77777777" w:rsidR="00834A28" w:rsidRPr="00437587" w:rsidRDefault="00834A28" w:rsidP="005B0180">
      <w:pPr>
        <w:autoSpaceDE w:val="0"/>
        <w:autoSpaceDN w:val="0"/>
        <w:adjustRightInd w:val="0"/>
        <w:spacing w:after="0" w:line="240" w:lineRule="auto"/>
        <w:jc w:val="both"/>
        <w:rPr>
          <w:rFonts w:ascii="Verdana" w:hAnsi="Verdana" w:cs="Verdana"/>
          <w:b/>
          <w:bCs/>
          <w:color w:val="000000"/>
          <w:sz w:val="20"/>
          <w:szCs w:val="20"/>
        </w:rPr>
      </w:pPr>
    </w:p>
    <w:p w14:paraId="3F6D6A0A" w14:textId="77777777" w:rsidR="00E6710E" w:rsidRPr="00437587" w:rsidRDefault="00E6710E" w:rsidP="005B0180">
      <w:pPr>
        <w:autoSpaceDE w:val="0"/>
        <w:autoSpaceDN w:val="0"/>
        <w:adjustRightInd w:val="0"/>
        <w:spacing w:after="0" w:line="240" w:lineRule="auto"/>
        <w:jc w:val="both"/>
        <w:rPr>
          <w:rFonts w:ascii="Verdana" w:hAnsi="Verdana" w:cs="Times New Roman"/>
          <w:sz w:val="24"/>
          <w:szCs w:val="24"/>
        </w:rPr>
      </w:pPr>
      <w:r w:rsidRPr="00437587">
        <w:rPr>
          <w:rFonts w:ascii="Verdana" w:hAnsi="Verdana" w:cs="Verdana"/>
          <w:b/>
          <w:bCs/>
          <w:color w:val="000000"/>
          <w:sz w:val="20"/>
          <w:szCs w:val="20"/>
        </w:rPr>
        <w:t>Employee</w:t>
      </w:r>
    </w:p>
    <w:p w14:paraId="6389D5A0" w14:textId="1657CAC4" w:rsidR="00E6710E" w:rsidRPr="00437587" w:rsidRDefault="00437587" w:rsidP="005B0180">
      <w:pPr>
        <w:autoSpaceDE w:val="0"/>
        <w:autoSpaceDN w:val="0"/>
        <w:adjustRightInd w:val="0"/>
        <w:spacing w:after="0" w:line="240" w:lineRule="auto"/>
        <w:jc w:val="both"/>
        <w:rPr>
          <w:rFonts w:ascii="Verdana" w:hAnsi="Verdana" w:cs="Times New Roman"/>
          <w:sz w:val="24"/>
          <w:szCs w:val="24"/>
        </w:rPr>
      </w:pPr>
      <w:r>
        <w:rPr>
          <w:rFonts w:ascii="Verdana" w:hAnsi="Verdana" w:cs="Courier New"/>
          <w:color w:val="000000"/>
          <w:sz w:val="20"/>
          <w:szCs w:val="20"/>
        </w:rPr>
        <w:t>1.</w:t>
      </w:r>
      <w:r w:rsidR="00E6710E" w:rsidRPr="00437587">
        <w:rPr>
          <w:rFonts w:ascii="Verdana" w:hAnsi="Verdana" w:cs="Arial"/>
          <w:color w:val="000000"/>
          <w:sz w:val="20"/>
          <w:szCs w:val="20"/>
        </w:rPr>
        <w:t xml:space="preserve"> </w:t>
      </w:r>
      <w:r w:rsidR="00E6710E" w:rsidRPr="00437587">
        <w:rPr>
          <w:rFonts w:ascii="Verdana" w:hAnsi="Verdana" w:cs="Verdana"/>
          <w:color w:val="000000"/>
          <w:sz w:val="20"/>
          <w:szCs w:val="20"/>
        </w:rPr>
        <w:t>To ensure that all Selecta Global employees know and implement the general quality policy and procedures of Selecta Global,</w:t>
      </w:r>
    </w:p>
    <w:p w14:paraId="39D54CB8" w14:textId="78CD184E" w:rsidR="00E6710E" w:rsidRPr="00437587" w:rsidRDefault="00437587" w:rsidP="005B0180">
      <w:pPr>
        <w:autoSpaceDE w:val="0"/>
        <w:autoSpaceDN w:val="0"/>
        <w:adjustRightInd w:val="0"/>
        <w:spacing w:after="0" w:line="240" w:lineRule="auto"/>
        <w:jc w:val="both"/>
        <w:rPr>
          <w:rFonts w:ascii="Verdana" w:hAnsi="Verdana" w:cs="Verdana"/>
          <w:color w:val="000000"/>
          <w:sz w:val="20"/>
          <w:szCs w:val="20"/>
        </w:rPr>
      </w:pPr>
      <w:r>
        <w:rPr>
          <w:rFonts w:ascii="Verdana" w:hAnsi="Verdana" w:cs="Courier New"/>
          <w:color w:val="000000"/>
          <w:sz w:val="20"/>
          <w:szCs w:val="20"/>
        </w:rPr>
        <w:t>2.</w:t>
      </w:r>
      <w:r w:rsidR="00E6710E" w:rsidRPr="00437587">
        <w:rPr>
          <w:rFonts w:ascii="Verdana" w:hAnsi="Verdana" w:cs="Arial"/>
          <w:color w:val="000000"/>
          <w:sz w:val="20"/>
          <w:szCs w:val="20"/>
        </w:rPr>
        <w:t xml:space="preserve"> </w:t>
      </w:r>
      <w:r w:rsidR="00E6710E" w:rsidRPr="00437587">
        <w:rPr>
          <w:rFonts w:ascii="Verdana" w:hAnsi="Verdana" w:cs="Verdana"/>
          <w:color w:val="000000"/>
          <w:sz w:val="20"/>
          <w:szCs w:val="20"/>
        </w:rPr>
        <w:t>To develop a high level of knowledge and practice in our fields of work and to ensure its continuity,</w:t>
      </w:r>
    </w:p>
    <w:p w14:paraId="46ECF068" w14:textId="005B054C" w:rsidR="00E6710E" w:rsidRPr="00437587" w:rsidRDefault="00437587" w:rsidP="005B0180">
      <w:pPr>
        <w:autoSpaceDE w:val="0"/>
        <w:autoSpaceDN w:val="0"/>
        <w:adjustRightInd w:val="0"/>
        <w:spacing w:after="0" w:line="240" w:lineRule="auto"/>
        <w:jc w:val="both"/>
        <w:rPr>
          <w:rFonts w:ascii="Verdana" w:hAnsi="Verdana" w:cs="Verdana"/>
          <w:color w:val="000000"/>
          <w:sz w:val="20"/>
          <w:szCs w:val="20"/>
        </w:rPr>
      </w:pPr>
      <w:r>
        <w:rPr>
          <w:rFonts w:ascii="Verdana" w:hAnsi="Verdana" w:cs="Courier New"/>
          <w:color w:val="000000"/>
          <w:sz w:val="20"/>
          <w:szCs w:val="20"/>
        </w:rPr>
        <w:t>3.</w:t>
      </w:r>
      <w:r w:rsidR="00E6710E" w:rsidRPr="00437587">
        <w:rPr>
          <w:rFonts w:ascii="Verdana" w:hAnsi="Verdana" w:cs="Arial"/>
          <w:color w:val="000000"/>
          <w:sz w:val="20"/>
          <w:szCs w:val="20"/>
        </w:rPr>
        <w:t xml:space="preserve"> </w:t>
      </w:r>
      <w:r w:rsidR="00E6710E" w:rsidRPr="00437587">
        <w:rPr>
          <w:rFonts w:ascii="Verdana" w:hAnsi="Verdana" w:cs="Verdana"/>
          <w:color w:val="000000"/>
          <w:sz w:val="20"/>
          <w:szCs w:val="20"/>
        </w:rPr>
        <w:t>To ensure that all Selecta Global employees learn and apply the general and specific quality documentation for their work,</w:t>
      </w:r>
    </w:p>
    <w:p w14:paraId="0ACF9D27" w14:textId="7F3B171A" w:rsidR="00E6710E" w:rsidRPr="00437587" w:rsidRDefault="00437587" w:rsidP="005B0180">
      <w:pPr>
        <w:autoSpaceDE w:val="0"/>
        <w:autoSpaceDN w:val="0"/>
        <w:adjustRightInd w:val="0"/>
        <w:spacing w:after="0" w:line="240" w:lineRule="auto"/>
        <w:jc w:val="both"/>
        <w:rPr>
          <w:rFonts w:ascii="Verdana" w:hAnsi="Verdana" w:cs="Times New Roman"/>
          <w:sz w:val="24"/>
          <w:szCs w:val="24"/>
        </w:rPr>
      </w:pPr>
      <w:r>
        <w:rPr>
          <w:rFonts w:ascii="Verdana" w:hAnsi="Verdana" w:cs="Courier New"/>
          <w:color w:val="000000"/>
          <w:sz w:val="20"/>
          <w:szCs w:val="20"/>
        </w:rPr>
        <w:t>4.</w:t>
      </w:r>
      <w:r w:rsidR="00E6710E" w:rsidRPr="00437587">
        <w:rPr>
          <w:rFonts w:ascii="Verdana" w:hAnsi="Verdana" w:cs="Arial"/>
          <w:color w:val="000000"/>
          <w:sz w:val="20"/>
          <w:szCs w:val="20"/>
        </w:rPr>
        <w:t xml:space="preserve"> </w:t>
      </w:r>
      <w:r w:rsidR="00E6710E" w:rsidRPr="00437587">
        <w:rPr>
          <w:rFonts w:ascii="Verdana" w:hAnsi="Verdana" w:cs="Verdana"/>
          <w:color w:val="000000"/>
          <w:sz w:val="20"/>
          <w:szCs w:val="20"/>
        </w:rPr>
        <w:t>To enable our employees to improve themselves by participating in internal and external training, seminars, courses or fairs,</w:t>
      </w:r>
    </w:p>
    <w:p w14:paraId="59CC8CB3" w14:textId="5F925CD3" w:rsidR="00E6710E" w:rsidRPr="00437587" w:rsidRDefault="00437587" w:rsidP="005B0180">
      <w:pPr>
        <w:autoSpaceDE w:val="0"/>
        <w:autoSpaceDN w:val="0"/>
        <w:adjustRightInd w:val="0"/>
        <w:spacing w:after="0" w:line="240" w:lineRule="auto"/>
        <w:jc w:val="both"/>
        <w:rPr>
          <w:rFonts w:ascii="Verdana" w:hAnsi="Verdana" w:cs="Verdana"/>
          <w:color w:val="000000"/>
          <w:sz w:val="20"/>
          <w:szCs w:val="20"/>
        </w:rPr>
      </w:pPr>
      <w:r>
        <w:rPr>
          <w:rFonts w:ascii="Verdana" w:hAnsi="Verdana" w:cs="Courier New"/>
          <w:color w:val="000000"/>
          <w:sz w:val="20"/>
          <w:szCs w:val="20"/>
        </w:rPr>
        <w:t>5.</w:t>
      </w:r>
      <w:r w:rsidR="00E6710E" w:rsidRPr="00437587">
        <w:rPr>
          <w:rFonts w:ascii="Verdana" w:hAnsi="Verdana" w:cs="Arial"/>
          <w:color w:val="000000"/>
          <w:sz w:val="20"/>
          <w:szCs w:val="20"/>
        </w:rPr>
        <w:t xml:space="preserve"> </w:t>
      </w:r>
      <w:r w:rsidR="00E6710E" w:rsidRPr="00437587">
        <w:rPr>
          <w:rFonts w:ascii="Verdana" w:hAnsi="Verdana" w:cs="Verdana"/>
          <w:color w:val="000000"/>
          <w:sz w:val="20"/>
          <w:szCs w:val="20"/>
        </w:rPr>
        <w:t>To promote research, development and innovation within the company.</w:t>
      </w:r>
    </w:p>
    <w:p w14:paraId="173E9D53" w14:textId="77777777" w:rsidR="00E6710E" w:rsidRPr="00437587" w:rsidRDefault="00E6710E" w:rsidP="005B0180">
      <w:pPr>
        <w:autoSpaceDE w:val="0"/>
        <w:autoSpaceDN w:val="0"/>
        <w:adjustRightInd w:val="0"/>
        <w:spacing w:after="0" w:line="240" w:lineRule="auto"/>
        <w:jc w:val="both"/>
        <w:rPr>
          <w:rFonts w:ascii="Verdana" w:hAnsi="Verdana" w:cs="Verdana"/>
          <w:b/>
          <w:bCs/>
          <w:color w:val="000000"/>
          <w:sz w:val="20"/>
          <w:szCs w:val="20"/>
        </w:rPr>
      </w:pPr>
    </w:p>
    <w:p w14:paraId="58263B03" w14:textId="77777777" w:rsidR="00E6710E" w:rsidRPr="00437587" w:rsidRDefault="00E6710E" w:rsidP="005B0180">
      <w:pPr>
        <w:autoSpaceDE w:val="0"/>
        <w:autoSpaceDN w:val="0"/>
        <w:adjustRightInd w:val="0"/>
        <w:spacing w:after="0" w:line="240" w:lineRule="auto"/>
        <w:jc w:val="both"/>
        <w:rPr>
          <w:rFonts w:ascii="Verdana" w:hAnsi="Verdana" w:cs="Verdana"/>
          <w:b/>
          <w:bCs/>
          <w:color w:val="000000"/>
          <w:sz w:val="20"/>
          <w:szCs w:val="20"/>
        </w:rPr>
      </w:pPr>
      <w:r w:rsidRPr="00437587">
        <w:rPr>
          <w:rFonts w:ascii="Verdana" w:hAnsi="Verdana" w:cs="Verdana"/>
          <w:b/>
          <w:bCs/>
          <w:color w:val="000000"/>
          <w:sz w:val="20"/>
          <w:szCs w:val="20"/>
        </w:rPr>
        <w:t>Continuous improvement</w:t>
      </w:r>
    </w:p>
    <w:p w14:paraId="4DB2D554" w14:textId="400A01B1" w:rsidR="00E6710E" w:rsidRPr="00437587" w:rsidRDefault="00437587" w:rsidP="005B0180">
      <w:pPr>
        <w:autoSpaceDE w:val="0"/>
        <w:autoSpaceDN w:val="0"/>
        <w:adjustRightInd w:val="0"/>
        <w:spacing w:after="0" w:line="240" w:lineRule="auto"/>
        <w:jc w:val="both"/>
        <w:rPr>
          <w:rFonts w:ascii="Verdana" w:hAnsi="Verdana" w:cs="Times New Roman"/>
          <w:sz w:val="24"/>
          <w:szCs w:val="24"/>
        </w:rPr>
      </w:pPr>
      <w:r>
        <w:rPr>
          <w:rFonts w:ascii="Verdana" w:hAnsi="Verdana" w:cs="Courier New"/>
          <w:color w:val="000000"/>
          <w:sz w:val="20"/>
          <w:szCs w:val="20"/>
        </w:rPr>
        <w:t>1.</w:t>
      </w:r>
      <w:r w:rsidR="00E6710E" w:rsidRPr="00437587">
        <w:rPr>
          <w:rFonts w:ascii="Verdana" w:hAnsi="Verdana" w:cs="Arial"/>
          <w:color w:val="000000"/>
          <w:sz w:val="20"/>
          <w:szCs w:val="20"/>
        </w:rPr>
        <w:t xml:space="preserve"> </w:t>
      </w:r>
      <w:r w:rsidR="00E6710E" w:rsidRPr="00437587">
        <w:rPr>
          <w:rFonts w:ascii="Verdana" w:hAnsi="Verdana" w:cs="Verdana"/>
          <w:color w:val="000000"/>
          <w:sz w:val="20"/>
          <w:szCs w:val="20"/>
        </w:rPr>
        <w:t>To turn Selecta Global quality policies into measurable quality targets as much as possible and to review these targets regularly, to evaluate the effectiveness of the policies and to ensure continuous improvement,</w:t>
      </w:r>
    </w:p>
    <w:p w14:paraId="60AEDF4A" w14:textId="0CFE2DC0" w:rsidR="00E6710E" w:rsidRPr="00437587" w:rsidRDefault="00437587" w:rsidP="005B0180">
      <w:pPr>
        <w:autoSpaceDE w:val="0"/>
        <w:autoSpaceDN w:val="0"/>
        <w:adjustRightInd w:val="0"/>
        <w:spacing w:after="0" w:line="240" w:lineRule="auto"/>
        <w:jc w:val="both"/>
        <w:rPr>
          <w:rFonts w:ascii="Verdana" w:hAnsi="Verdana" w:cs="Times New Roman"/>
          <w:sz w:val="24"/>
          <w:szCs w:val="24"/>
        </w:rPr>
      </w:pPr>
      <w:r>
        <w:rPr>
          <w:rFonts w:ascii="Verdana" w:hAnsi="Verdana" w:cs="Courier New"/>
          <w:color w:val="000000"/>
          <w:sz w:val="20"/>
          <w:szCs w:val="20"/>
        </w:rPr>
        <w:t>2.</w:t>
      </w:r>
      <w:r w:rsidR="00E6710E" w:rsidRPr="00437587">
        <w:rPr>
          <w:rFonts w:ascii="Verdana" w:hAnsi="Verdana" w:cs="Arial"/>
          <w:color w:val="000000"/>
          <w:sz w:val="20"/>
          <w:szCs w:val="20"/>
        </w:rPr>
        <w:t xml:space="preserve"> </w:t>
      </w:r>
      <w:r w:rsidR="00E6710E" w:rsidRPr="00437587">
        <w:rPr>
          <w:rFonts w:ascii="Verdana" w:hAnsi="Verdana" w:cs="Verdana"/>
          <w:color w:val="000000"/>
          <w:sz w:val="20"/>
          <w:szCs w:val="20"/>
        </w:rPr>
        <w:t>To realize new and latest technological investments that will meet customer needs,</w:t>
      </w:r>
    </w:p>
    <w:p w14:paraId="2FB909AD" w14:textId="58DB6851" w:rsidR="00E6710E" w:rsidRPr="00437587" w:rsidRDefault="00437587" w:rsidP="005B0180">
      <w:pPr>
        <w:autoSpaceDE w:val="0"/>
        <w:autoSpaceDN w:val="0"/>
        <w:adjustRightInd w:val="0"/>
        <w:spacing w:after="0" w:line="240" w:lineRule="auto"/>
        <w:jc w:val="both"/>
        <w:rPr>
          <w:rFonts w:ascii="Verdana" w:hAnsi="Verdana" w:cs="Verdana"/>
          <w:color w:val="000000"/>
          <w:sz w:val="20"/>
          <w:szCs w:val="20"/>
        </w:rPr>
      </w:pPr>
      <w:r>
        <w:rPr>
          <w:rFonts w:ascii="Verdana" w:hAnsi="Verdana" w:cs="Courier New"/>
          <w:color w:val="000000"/>
          <w:sz w:val="20"/>
          <w:szCs w:val="20"/>
        </w:rPr>
        <w:t>3.</w:t>
      </w:r>
      <w:r>
        <w:rPr>
          <w:rFonts w:ascii="Verdana" w:hAnsi="Verdana" w:cs="Arial"/>
          <w:color w:val="000000"/>
          <w:sz w:val="20"/>
          <w:szCs w:val="20"/>
        </w:rPr>
        <w:t xml:space="preserve"> </w:t>
      </w:r>
      <w:proofErr w:type="spellStart"/>
      <w:r w:rsidR="00E6710E" w:rsidRPr="00437587">
        <w:rPr>
          <w:rFonts w:ascii="Verdana" w:hAnsi="Verdana" w:cs="Verdana"/>
          <w:color w:val="000000"/>
          <w:sz w:val="20"/>
          <w:szCs w:val="20"/>
        </w:rPr>
        <w:t>To</w:t>
      </w:r>
      <w:proofErr w:type="spellEnd"/>
      <w:r w:rsidR="00E6710E" w:rsidRPr="00437587">
        <w:rPr>
          <w:rFonts w:ascii="Verdana" w:hAnsi="Verdana" w:cs="Verdana"/>
          <w:color w:val="000000"/>
          <w:sz w:val="20"/>
          <w:szCs w:val="20"/>
        </w:rPr>
        <w:t xml:space="preserve"> </w:t>
      </w:r>
      <w:proofErr w:type="spellStart"/>
      <w:r w:rsidR="00E6710E" w:rsidRPr="00437587">
        <w:rPr>
          <w:rFonts w:ascii="Verdana" w:hAnsi="Verdana" w:cs="Verdana"/>
          <w:color w:val="000000"/>
          <w:sz w:val="20"/>
          <w:szCs w:val="20"/>
        </w:rPr>
        <w:t>ensure</w:t>
      </w:r>
      <w:proofErr w:type="spellEnd"/>
      <w:r w:rsidR="00E6710E" w:rsidRPr="00437587">
        <w:rPr>
          <w:rFonts w:ascii="Verdana" w:hAnsi="Verdana" w:cs="Verdana"/>
          <w:color w:val="000000"/>
          <w:sz w:val="20"/>
          <w:szCs w:val="20"/>
        </w:rPr>
        <w:t xml:space="preserve"> </w:t>
      </w:r>
      <w:proofErr w:type="spellStart"/>
      <w:r w:rsidR="00E6710E" w:rsidRPr="00437587">
        <w:rPr>
          <w:rFonts w:ascii="Verdana" w:hAnsi="Verdana" w:cs="Verdana"/>
          <w:color w:val="000000"/>
          <w:sz w:val="20"/>
          <w:szCs w:val="20"/>
        </w:rPr>
        <w:t>international</w:t>
      </w:r>
      <w:proofErr w:type="spellEnd"/>
      <w:r w:rsidR="00E6710E" w:rsidRPr="00437587">
        <w:rPr>
          <w:rFonts w:ascii="Verdana" w:hAnsi="Verdana" w:cs="Verdana"/>
          <w:color w:val="000000"/>
          <w:sz w:val="20"/>
          <w:szCs w:val="20"/>
        </w:rPr>
        <w:t xml:space="preserve"> </w:t>
      </w:r>
      <w:proofErr w:type="spellStart"/>
      <w:r w:rsidR="00E6710E" w:rsidRPr="00437587">
        <w:rPr>
          <w:rFonts w:ascii="Verdana" w:hAnsi="Verdana" w:cs="Verdana"/>
          <w:color w:val="000000"/>
          <w:sz w:val="20"/>
          <w:szCs w:val="20"/>
        </w:rPr>
        <w:t>accreditation</w:t>
      </w:r>
      <w:proofErr w:type="spellEnd"/>
      <w:r w:rsidR="00E6710E" w:rsidRPr="00437587">
        <w:rPr>
          <w:rFonts w:ascii="Verdana" w:hAnsi="Verdana" w:cs="Verdana"/>
          <w:color w:val="000000"/>
          <w:sz w:val="20"/>
          <w:szCs w:val="20"/>
        </w:rPr>
        <w:t xml:space="preserve"> by including all of our services within the scope of accreditation and to expand and protect the scope of our existing accreditations.</w:t>
      </w:r>
    </w:p>
    <w:p w14:paraId="68B50BFC" w14:textId="77777777" w:rsidR="00E6710E" w:rsidRPr="00437587" w:rsidRDefault="00E6710E" w:rsidP="005B0180">
      <w:pPr>
        <w:autoSpaceDE w:val="0"/>
        <w:autoSpaceDN w:val="0"/>
        <w:adjustRightInd w:val="0"/>
        <w:spacing w:after="0" w:line="240" w:lineRule="auto"/>
        <w:jc w:val="both"/>
        <w:rPr>
          <w:rFonts w:ascii="Verdana" w:hAnsi="Verdana" w:cs="Verdana"/>
          <w:color w:val="000000"/>
          <w:sz w:val="20"/>
          <w:szCs w:val="20"/>
        </w:rPr>
      </w:pPr>
    </w:p>
    <w:p w14:paraId="0499B019" w14:textId="77777777" w:rsidR="00E6710E" w:rsidRPr="00437587" w:rsidRDefault="00E6710E" w:rsidP="005B0180">
      <w:pPr>
        <w:autoSpaceDE w:val="0"/>
        <w:autoSpaceDN w:val="0"/>
        <w:adjustRightInd w:val="0"/>
        <w:spacing w:after="0" w:line="240" w:lineRule="auto"/>
        <w:jc w:val="both"/>
        <w:rPr>
          <w:rFonts w:ascii="Verdana" w:hAnsi="Verdana" w:cs="Verdana"/>
          <w:color w:val="0C7A9B"/>
          <w:sz w:val="20"/>
          <w:szCs w:val="20"/>
        </w:rPr>
      </w:pPr>
      <w:r w:rsidRPr="00437587">
        <w:rPr>
          <w:rFonts w:ascii="Verdana" w:hAnsi="Verdana" w:cs="Verdana"/>
          <w:color w:val="000000"/>
          <w:sz w:val="20"/>
          <w:szCs w:val="20"/>
        </w:rPr>
        <w:t>In order to achieve its goals, Selecta Global has aimed to be accredited in accordance with ISO 17020 standards.</w:t>
      </w:r>
    </w:p>
    <w:p w14:paraId="170551A0" w14:textId="77777777" w:rsidR="00E6710E" w:rsidRPr="00437587" w:rsidRDefault="00E6710E" w:rsidP="00E6710E">
      <w:pPr>
        <w:autoSpaceDE w:val="0"/>
        <w:autoSpaceDN w:val="0"/>
        <w:adjustRightInd w:val="0"/>
        <w:spacing w:after="0" w:line="240" w:lineRule="auto"/>
        <w:rPr>
          <w:rFonts w:ascii="Verdana" w:hAnsi="Verdana" w:cs="Verdana"/>
          <w:color w:val="0C7A9B"/>
          <w:sz w:val="20"/>
          <w:szCs w:val="20"/>
        </w:rPr>
      </w:pPr>
    </w:p>
    <w:p w14:paraId="421936D9" w14:textId="77777777" w:rsidR="00670CEF" w:rsidRPr="00437587" w:rsidRDefault="00670CEF">
      <w:pPr>
        <w:rPr>
          <w:rFonts w:ascii="Verdana" w:hAnsi="Verdana"/>
        </w:rPr>
      </w:pPr>
    </w:p>
    <w:p w14:paraId="5C5A06DC" w14:textId="5666DB52" w:rsidR="00886D1E" w:rsidRPr="00437587" w:rsidRDefault="00E6710E" w:rsidP="005B0180">
      <w:pPr>
        <w:rPr>
          <w:rFonts w:ascii="Verdana" w:hAnsi="Verdana"/>
          <w:sz w:val="20"/>
          <w:szCs w:val="20"/>
        </w:rPr>
      </w:pPr>
      <w:r w:rsidRPr="00437587">
        <w:rPr>
          <w:rFonts w:ascii="Verdana" w:hAnsi="Verdana"/>
        </w:rPr>
        <w:tab/>
      </w:r>
      <w:r w:rsidRPr="00437587">
        <w:rPr>
          <w:rFonts w:ascii="Verdana" w:hAnsi="Verdana"/>
        </w:rPr>
        <w:tab/>
      </w:r>
      <w:r w:rsidRPr="00437587">
        <w:rPr>
          <w:rFonts w:ascii="Verdana" w:hAnsi="Verdana"/>
        </w:rPr>
        <w:tab/>
      </w:r>
      <w:r w:rsidRPr="00437587">
        <w:rPr>
          <w:rFonts w:ascii="Verdana" w:hAnsi="Verdana"/>
        </w:rPr>
        <w:tab/>
      </w:r>
      <w:r w:rsidRPr="00437587">
        <w:rPr>
          <w:rFonts w:ascii="Verdana" w:hAnsi="Verdana"/>
        </w:rPr>
        <w:tab/>
      </w:r>
      <w:r w:rsidRPr="00437587">
        <w:rPr>
          <w:rFonts w:ascii="Verdana" w:hAnsi="Verdana"/>
        </w:rPr>
        <w:tab/>
      </w:r>
      <w:r w:rsidRPr="00437587">
        <w:rPr>
          <w:rFonts w:ascii="Verdana" w:hAnsi="Verdana"/>
        </w:rPr>
        <w:tab/>
      </w:r>
      <w:r w:rsidRPr="00437587">
        <w:rPr>
          <w:rFonts w:ascii="Verdana" w:hAnsi="Verdana"/>
        </w:rPr>
        <w:tab/>
      </w:r>
      <w:r w:rsidRPr="00437587">
        <w:rPr>
          <w:rFonts w:ascii="Verdana" w:hAnsi="Verdana"/>
        </w:rPr>
        <w:tab/>
      </w:r>
      <w:r w:rsidRPr="00437587">
        <w:rPr>
          <w:rFonts w:ascii="Verdana" w:hAnsi="Verdana"/>
        </w:rPr>
        <w:tab/>
      </w:r>
      <w:r w:rsidRPr="00437587">
        <w:rPr>
          <w:rFonts w:ascii="Verdana" w:hAnsi="Verdana"/>
          <w:sz w:val="20"/>
          <w:szCs w:val="20"/>
        </w:rPr>
        <w:t xml:space="preserve">General </w:t>
      </w:r>
      <w:r w:rsidR="00437587">
        <w:rPr>
          <w:rFonts w:ascii="Verdana" w:hAnsi="Verdana"/>
          <w:sz w:val="20"/>
          <w:szCs w:val="20"/>
        </w:rPr>
        <w:t>M</w:t>
      </w:r>
      <w:r w:rsidRPr="00437587">
        <w:rPr>
          <w:rFonts w:ascii="Verdana" w:hAnsi="Verdana"/>
          <w:sz w:val="20"/>
          <w:szCs w:val="20"/>
        </w:rPr>
        <w:t>anager</w:t>
      </w:r>
    </w:p>
    <w:sectPr w:rsidR="00886D1E" w:rsidRPr="00437587" w:rsidSect="0084295A">
      <w:headerReference w:type="default" r:id="rId6"/>
      <w:footerReference w:type="default" r:id="rId7"/>
      <w:pgSz w:w="11906" w:h="16838"/>
      <w:pgMar w:top="720" w:right="1021" w:bottom="720" w:left="1021" w:header="709" w:footer="6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F174D" w14:textId="77777777" w:rsidR="00A000BA" w:rsidRDefault="00A000BA" w:rsidP="00F57425">
      <w:pPr>
        <w:spacing w:after="0" w:line="240" w:lineRule="auto"/>
      </w:pPr>
      <w:r>
        <w:separator/>
      </w:r>
    </w:p>
  </w:endnote>
  <w:endnote w:type="continuationSeparator" w:id="0">
    <w:p w14:paraId="6FB56E06" w14:textId="77777777" w:rsidR="00A000BA" w:rsidRDefault="00A000BA" w:rsidP="00F57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E9DE3" w14:textId="77777777" w:rsidR="00267191" w:rsidRDefault="00267191" w:rsidP="00267191">
    <w:pPr>
      <w:pStyle w:val="stBilgi"/>
      <w:pBdr>
        <w:bottom w:val="single" w:sz="6" w:space="1" w:color="auto"/>
      </w:pBdr>
      <w:spacing w:before="240" w:line="360" w:lineRule="auto"/>
      <w:rPr>
        <w:color w:val="293E1A"/>
      </w:rPr>
    </w:pPr>
  </w:p>
  <w:p w14:paraId="7D3BB0AE" w14:textId="1F8E318F" w:rsidR="001A5B45" w:rsidRPr="001A5B45" w:rsidRDefault="001A5B45" w:rsidP="00267191">
    <w:pPr>
      <w:pStyle w:val="stBilgi"/>
      <w:spacing w:before="240" w:line="360" w:lineRule="auto"/>
      <w:rPr>
        <w:color w:val="293E1A"/>
      </w:rPr>
    </w:pPr>
    <w:proofErr w:type="spellStart"/>
    <w:r w:rsidRPr="001A5B45">
      <w:rPr>
        <w:color w:val="293E1A"/>
      </w:rPr>
      <w:t>Address</w:t>
    </w:r>
    <w:proofErr w:type="spellEnd"/>
    <w:r w:rsidRPr="001A5B45">
      <w:rPr>
        <w:color w:val="293E1A"/>
      </w:rPr>
      <w:t xml:space="preserve">: </w:t>
    </w:r>
    <w:proofErr w:type="spellStart"/>
    <w:r w:rsidRPr="001A5B45">
      <w:rPr>
        <w:color w:val="293E1A"/>
      </w:rPr>
      <w:t>Ata</w:t>
    </w:r>
    <w:r w:rsidR="00437587">
      <w:rPr>
        <w:color w:val="293E1A"/>
      </w:rPr>
      <w:t>s</w:t>
    </w:r>
    <w:r w:rsidRPr="001A5B45">
      <w:rPr>
        <w:color w:val="293E1A"/>
      </w:rPr>
      <w:t>ehir</w:t>
    </w:r>
    <w:proofErr w:type="spellEnd"/>
    <w:r w:rsidRPr="001A5B45">
      <w:rPr>
        <w:color w:val="293E1A"/>
      </w:rPr>
      <w:t xml:space="preserve"> </w:t>
    </w:r>
    <w:proofErr w:type="spellStart"/>
    <w:r w:rsidRPr="001A5B45">
      <w:rPr>
        <w:color w:val="293E1A"/>
      </w:rPr>
      <w:t>Blv</w:t>
    </w:r>
    <w:proofErr w:type="spellEnd"/>
    <w:r w:rsidR="00437587">
      <w:rPr>
        <w:color w:val="293E1A"/>
      </w:rPr>
      <w:t>.</w:t>
    </w:r>
    <w:r w:rsidRPr="001A5B45">
      <w:rPr>
        <w:color w:val="293E1A"/>
      </w:rPr>
      <w:t xml:space="preserve"> </w:t>
    </w:r>
    <w:proofErr w:type="spellStart"/>
    <w:r w:rsidRPr="001A5B45">
      <w:rPr>
        <w:color w:val="293E1A"/>
      </w:rPr>
      <w:t>G</w:t>
    </w:r>
    <w:r w:rsidR="00437587">
      <w:rPr>
        <w:color w:val="293E1A"/>
      </w:rPr>
      <w:t>u</w:t>
    </w:r>
    <w:r w:rsidRPr="001A5B45">
      <w:rPr>
        <w:color w:val="293E1A"/>
      </w:rPr>
      <w:t>libri</w:t>
    </w:r>
    <w:r w:rsidR="00437587">
      <w:rPr>
        <w:color w:val="293E1A"/>
      </w:rPr>
      <w:t>s</w:t>
    </w:r>
    <w:r w:rsidRPr="001A5B45">
      <w:rPr>
        <w:color w:val="293E1A"/>
      </w:rPr>
      <w:t>im</w:t>
    </w:r>
    <w:proofErr w:type="spellEnd"/>
    <w:r w:rsidRPr="001A5B45">
      <w:rPr>
        <w:color w:val="293E1A"/>
      </w:rPr>
      <w:t xml:space="preserve"> </w:t>
    </w:r>
    <w:proofErr w:type="spellStart"/>
    <w:r w:rsidR="00437587">
      <w:rPr>
        <w:color w:val="293E1A"/>
      </w:rPr>
      <w:t>Ave</w:t>
    </w:r>
    <w:proofErr w:type="spellEnd"/>
    <w:r w:rsidRPr="001A5B45">
      <w:rPr>
        <w:color w:val="293E1A"/>
      </w:rPr>
      <w:t xml:space="preserve">. Evinpark Residence B1 Blok D:1-2 </w:t>
    </w:r>
    <w:proofErr w:type="spellStart"/>
    <w:r w:rsidRPr="001A5B45">
      <w:rPr>
        <w:color w:val="293E1A"/>
      </w:rPr>
      <w:t>Ata</w:t>
    </w:r>
    <w:r w:rsidR="00437587">
      <w:rPr>
        <w:color w:val="293E1A"/>
      </w:rPr>
      <w:t>s</w:t>
    </w:r>
    <w:r w:rsidRPr="001A5B45">
      <w:rPr>
        <w:color w:val="293E1A"/>
      </w:rPr>
      <w:t>ehir</w:t>
    </w:r>
    <w:proofErr w:type="spellEnd"/>
    <w:r w:rsidRPr="001A5B45">
      <w:rPr>
        <w:color w:val="293E1A"/>
      </w:rPr>
      <w:t xml:space="preserve"> </w:t>
    </w:r>
    <w:proofErr w:type="spellStart"/>
    <w:r w:rsidRPr="001A5B45">
      <w:rPr>
        <w:color w:val="293E1A"/>
      </w:rPr>
      <w:t>Istanbul</w:t>
    </w:r>
    <w:proofErr w:type="spellEnd"/>
    <w:r w:rsidRPr="001A5B45">
      <w:rPr>
        <w:color w:val="293E1A"/>
      </w:rPr>
      <w:t xml:space="preserve">, </w:t>
    </w:r>
    <w:proofErr w:type="spellStart"/>
    <w:r w:rsidRPr="001A5B45">
      <w:rPr>
        <w:color w:val="293E1A"/>
      </w:rPr>
      <w:t>Turkey</w:t>
    </w:r>
    <w:proofErr w:type="spellEnd"/>
  </w:p>
  <w:p w14:paraId="75F5EB49" w14:textId="0D8B122B" w:rsidR="001A5B45" w:rsidRDefault="003C793E" w:rsidP="001A5B45">
    <w:pPr>
      <w:pStyle w:val="stBilgi"/>
      <w:rPr>
        <w:color w:val="293E1A"/>
      </w:rPr>
    </w:pPr>
    <w:proofErr w:type="spellStart"/>
    <w:r>
      <w:rPr>
        <w:color w:val="293E1A"/>
      </w:rPr>
      <w:t>Kozyata</w:t>
    </w:r>
    <w:r w:rsidR="00437587">
      <w:rPr>
        <w:color w:val="293E1A"/>
      </w:rPr>
      <w:t>gi</w:t>
    </w:r>
    <w:proofErr w:type="spellEnd"/>
    <w:r>
      <w:rPr>
        <w:color w:val="293E1A"/>
      </w:rPr>
      <w:t xml:space="preserve"> </w:t>
    </w:r>
    <w:proofErr w:type="spellStart"/>
    <w:r w:rsidR="00437587">
      <w:rPr>
        <w:color w:val="293E1A"/>
      </w:rPr>
      <w:t>Tax</w:t>
    </w:r>
    <w:proofErr w:type="spellEnd"/>
    <w:r>
      <w:rPr>
        <w:color w:val="293E1A"/>
      </w:rPr>
      <w:t xml:space="preserve"> No: 7600928647 | Tel: +90 (216) 573 0506 | W:</w:t>
    </w:r>
    <w:r w:rsidR="00437587">
      <w:rPr>
        <w:color w:val="293E1A"/>
      </w:rPr>
      <w:t xml:space="preserve"> </w:t>
    </w:r>
    <w:hyperlink r:id="rId1" w:history="1">
      <w:r w:rsidR="00437587" w:rsidRPr="008001E0">
        <w:rPr>
          <w:rStyle w:val="Kpr"/>
        </w:rPr>
        <w:t>www.selectaglobal.com</w:t>
      </w:r>
    </w:hyperlink>
  </w:p>
  <w:p w14:paraId="76504348" w14:textId="77777777" w:rsidR="0084295A" w:rsidRDefault="0084295A" w:rsidP="001A5B45">
    <w:pPr>
      <w:pStyle w:val="stBilgi"/>
      <w:rPr>
        <w:color w:val="293E1A"/>
      </w:rPr>
    </w:pPr>
    <w:r>
      <w:rPr>
        <w:color w:val="293E1A"/>
      </w:rPr>
      <w:tab/>
    </w:r>
    <w:r>
      <w:rPr>
        <w:color w:val="293E1A"/>
      </w:rPr>
      <w:tab/>
      <w:t>S-KEK-F02/Rev.0/03.03.2022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C96D6" w14:textId="77777777" w:rsidR="00A000BA" w:rsidRDefault="00A000BA" w:rsidP="00F57425">
      <w:pPr>
        <w:spacing w:after="0" w:line="240" w:lineRule="auto"/>
      </w:pPr>
      <w:r>
        <w:separator/>
      </w:r>
    </w:p>
  </w:footnote>
  <w:footnote w:type="continuationSeparator" w:id="0">
    <w:p w14:paraId="0DB72FDB" w14:textId="77777777" w:rsidR="00A000BA" w:rsidRDefault="00A000BA" w:rsidP="00F57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F93F" w14:textId="77777777" w:rsidR="007D5193" w:rsidRDefault="00FA4460" w:rsidP="007D5193">
    <w:pPr>
      <w:spacing w:after="0" w:line="240" w:lineRule="auto"/>
      <w:ind w:right="-113"/>
    </w:pPr>
    <w:r>
      <w:rPr>
        <w:noProof/>
        <w:lang w:eastAsia="tr-TR"/>
      </w:rPr>
      <mc:AlternateContent>
        <mc:Choice Requires="wps">
          <w:drawing>
            <wp:anchor distT="45720" distB="45720" distL="114300" distR="114300" simplePos="0" relativeHeight="251661312" behindDoc="0" locked="0" layoutInCell="1" allowOverlap="1" wp14:anchorId="104F9A52" wp14:editId="58DFF4F5">
              <wp:simplePos x="0" y="0"/>
              <wp:positionH relativeFrom="column">
                <wp:posOffset>2181225</wp:posOffset>
              </wp:positionH>
              <wp:positionV relativeFrom="paragraph">
                <wp:posOffset>15875</wp:posOffset>
              </wp:positionV>
              <wp:extent cx="4324350" cy="45720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457200"/>
                      </a:xfrm>
                      <a:prstGeom prst="rect">
                        <a:avLst/>
                      </a:prstGeom>
                      <a:noFill/>
                      <a:ln w="9525">
                        <a:noFill/>
                        <a:miter lim="800000"/>
                        <a:headEnd/>
                        <a:tailEnd/>
                      </a:ln>
                    </wps:spPr>
                    <wps:txbx>
                      <w:txbxContent>
                        <w:p w14:paraId="3384B679" w14:textId="33E6F5B1" w:rsidR="00FA4460" w:rsidRPr="005B0180" w:rsidRDefault="00FA4460" w:rsidP="00FA4460">
                          <w:pPr>
                            <w:jc w:val="center"/>
                            <w:rPr>
                              <w:color w:val="000000" w:themeColor="text1"/>
                              <w:sz w:val="34"/>
                              <w:szCs w:val="3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5B0180">
                            <w:rPr>
                              <w:color w:val="000000" w:themeColor="text1"/>
                              <w:sz w:val="34"/>
                              <w:szCs w:val="3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Quality</w:t>
                          </w:r>
                          <w:proofErr w:type="spellEnd"/>
                          <w:r w:rsidRPr="005B0180">
                            <w:rPr>
                              <w:color w:val="000000" w:themeColor="text1"/>
                              <w:sz w:val="34"/>
                              <w:szCs w:val="3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437587">
                            <w:rPr>
                              <w:color w:val="000000" w:themeColor="text1"/>
                              <w:sz w:val="34"/>
                              <w:szCs w:val="3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5B0180">
                            <w:rPr>
                              <w:color w:val="000000" w:themeColor="text1"/>
                              <w:sz w:val="34"/>
                              <w:szCs w:val="3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olicy</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4F9A52" id="_x0000_t202" coordsize="21600,21600" o:spt="202" path="m,l,21600r21600,l21600,xe">
              <v:stroke joinstyle="miter"/>
              <v:path gradientshapeok="t" o:connecttype="rect"/>
            </v:shapetype>
            <v:shape id="Metin Kutusu 2" o:spid="_x0000_s1026" type="#_x0000_t202" style="position:absolute;margin-left:171.75pt;margin-top:1.25pt;width:340.5pt;height: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" filled="f" stroked="f">
              <v:textbox>
                <w:txbxContent>
                  <w:p w14:paraId="3384B679" w14:textId="33E6F5B1" w:rsidR="00FA4460" w:rsidRPr="005B0180" w:rsidRDefault="00FA4460" w:rsidP="00FA4460">
                    <w:pPr>
                      <w:jc w:val="center"/>
                      <w:rPr>
                        <w:color w:val="000000" w:themeColor="text1"/>
                        <w:sz w:val="34"/>
                        <w:szCs w:val="3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5B0180">
                      <w:rPr>
                        <w:color w:val="000000" w:themeColor="text1"/>
                        <w:sz w:val="34"/>
                        <w:szCs w:val="3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Quality</w:t>
                    </w:r>
                    <w:proofErr w:type="spellEnd"/>
                    <w:r w:rsidRPr="005B0180">
                      <w:rPr>
                        <w:color w:val="000000" w:themeColor="text1"/>
                        <w:sz w:val="34"/>
                        <w:szCs w:val="3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437587">
                      <w:rPr>
                        <w:color w:val="000000" w:themeColor="text1"/>
                        <w:sz w:val="34"/>
                        <w:szCs w:val="3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5B0180">
                      <w:rPr>
                        <w:color w:val="000000" w:themeColor="text1"/>
                        <w:sz w:val="34"/>
                        <w:szCs w:val="3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olicy</w:t>
                    </w:r>
                    <w:proofErr w:type="spellEnd"/>
                  </w:p>
                </w:txbxContent>
              </v:textbox>
              <w10:wrap type="square"/>
            </v:shape>
          </w:pict>
        </mc:Fallback>
      </mc:AlternateContent>
    </w:r>
  </w:p>
  <w:p w14:paraId="1A37DE73" w14:textId="77777777" w:rsidR="001A5B45" w:rsidRDefault="00F57425" w:rsidP="007D5193">
    <w:pPr>
      <w:spacing w:after="0" w:line="240" w:lineRule="auto"/>
      <w:ind w:right="-113"/>
    </w:pPr>
    <w:r>
      <w:rPr>
        <w:noProof/>
        <w:color w:val="000000"/>
        <w:lang w:eastAsia="tr-TR"/>
      </w:rPr>
      <mc:AlternateContent>
        <mc:Choice Requires="wps">
          <w:drawing>
            <wp:anchor distT="0" distB="0" distL="114300" distR="114300" simplePos="0" relativeHeight="251659264" behindDoc="0" locked="0" layoutInCell="1" allowOverlap="1" wp14:anchorId="22C54B8C" wp14:editId="05F00CF5">
              <wp:simplePos x="0" y="0"/>
              <wp:positionH relativeFrom="page">
                <wp:align>center</wp:align>
              </wp:positionH>
              <wp:positionV relativeFrom="page">
                <wp:align>center</wp:align>
              </wp:positionV>
              <wp:extent cx="7376160" cy="9555480"/>
              <wp:effectExtent l="0" t="0" r="26670" b="26670"/>
              <wp:wrapNone/>
              <wp:docPr id="222" name="Dikdörtgen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F31F1DC" id="Dikdörtgen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r w:rsidR="001A5B45">
      <w:rPr>
        <w:noProof/>
        <w:lang w:eastAsia="tr-TR"/>
      </w:rPr>
      <w:drawing>
        <wp:inline distT="0" distB="0" distL="0" distR="0" wp14:anchorId="652DD756" wp14:editId="2AAAF142">
          <wp:extent cx="1200150" cy="238125"/>
          <wp:effectExtent l="0" t="0" r="0" b="952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1200150" cy="238125"/>
                  </a:xfrm>
                  <a:prstGeom prst="rect">
                    <a:avLst/>
                  </a:prstGeom>
                </pic:spPr>
              </pic:pic>
            </a:graphicData>
          </a:graphic>
        </wp:inline>
      </w:drawing>
    </w:r>
  </w:p>
  <w:p w14:paraId="6C5D9F37" w14:textId="77777777" w:rsidR="00F57425" w:rsidRDefault="00267191" w:rsidP="007D5193">
    <w:pPr>
      <w:pStyle w:val="stBilgi"/>
      <w:pBdr>
        <w:bottom w:val="single" w:sz="6" w:space="0" w:color="auto"/>
      </w:pBdr>
      <w:rPr>
        <w:color w:val="293E1A"/>
      </w:rPr>
    </w:pPr>
    <w:r>
      <w:rPr>
        <w:color w:val="293E1A"/>
      </w:rPr>
      <w:t>Selecta Global Consulting Inc.</w:t>
    </w:r>
    <w:r w:rsidR="00FA4460" w:rsidRPr="00FA4460">
      <w:rPr>
        <w:noProof/>
      </w:rPr>
      <w:t xml:space="preserve"> </w:t>
    </w:r>
  </w:p>
  <w:p w14:paraId="5EB1FF15" w14:textId="77777777" w:rsidR="007D5193" w:rsidRPr="007D5193" w:rsidRDefault="007D5193" w:rsidP="007D5193">
    <w:pPr>
      <w:pStyle w:val="stBilgi"/>
      <w:pBdr>
        <w:bottom w:val="single" w:sz="6" w:space="0" w:color="auto"/>
      </w:pBdr>
      <w:rPr>
        <w:color w:val="385623" w:themeColor="accent6" w:themeShade="80"/>
      </w:rPr>
    </w:pPr>
  </w:p>
  <w:p w14:paraId="6D93BD71" w14:textId="77777777" w:rsidR="007D5193" w:rsidRPr="007D5193" w:rsidRDefault="007D5193" w:rsidP="001A5B45">
    <w:pPr>
      <w:pStyle w:val="stBilgi"/>
      <w:rPr>
        <w:color w:val="385623" w:themeColor="accent6" w:themeShade="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425"/>
    <w:rsid w:val="00094EFD"/>
    <w:rsid w:val="000C49D6"/>
    <w:rsid w:val="001A5B45"/>
    <w:rsid w:val="00267191"/>
    <w:rsid w:val="002C7D36"/>
    <w:rsid w:val="003C793E"/>
    <w:rsid w:val="003F5A75"/>
    <w:rsid w:val="00437587"/>
    <w:rsid w:val="00497833"/>
    <w:rsid w:val="004B7AA9"/>
    <w:rsid w:val="00565DB8"/>
    <w:rsid w:val="00580750"/>
    <w:rsid w:val="005B0180"/>
    <w:rsid w:val="00617171"/>
    <w:rsid w:val="00656B48"/>
    <w:rsid w:val="00670CEF"/>
    <w:rsid w:val="006A4F23"/>
    <w:rsid w:val="007D5193"/>
    <w:rsid w:val="007F0F0E"/>
    <w:rsid w:val="00825110"/>
    <w:rsid w:val="00834A28"/>
    <w:rsid w:val="0084295A"/>
    <w:rsid w:val="00886D1E"/>
    <w:rsid w:val="008C5870"/>
    <w:rsid w:val="00902CAA"/>
    <w:rsid w:val="0097560D"/>
    <w:rsid w:val="00A000BA"/>
    <w:rsid w:val="00AD2FDF"/>
    <w:rsid w:val="00AE027D"/>
    <w:rsid w:val="00B67BFD"/>
    <w:rsid w:val="00B92D6E"/>
    <w:rsid w:val="00BC6A3D"/>
    <w:rsid w:val="00C21016"/>
    <w:rsid w:val="00C46833"/>
    <w:rsid w:val="00C70748"/>
    <w:rsid w:val="00E0723F"/>
    <w:rsid w:val="00E4761C"/>
    <w:rsid w:val="00E6710E"/>
    <w:rsid w:val="00EE1982"/>
    <w:rsid w:val="00F57425"/>
    <w:rsid w:val="00FA2A47"/>
    <w:rsid w:val="00FA4460"/>
    <w:rsid w:val="00FC75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B8103"/>
  <w15:chartTrackingRefBased/>
  <w15:docId w15:val="{643550CD-938D-4F17-B480-2FB01DD59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742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7425"/>
  </w:style>
  <w:style w:type="paragraph" w:styleId="AltBilgi">
    <w:name w:val="footer"/>
    <w:basedOn w:val="Normal"/>
    <w:link w:val="AltBilgiChar"/>
    <w:uiPriority w:val="99"/>
    <w:unhideWhenUsed/>
    <w:rsid w:val="00F5742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7425"/>
  </w:style>
  <w:style w:type="character" w:styleId="YerTutucuMetni">
    <w:name w:val="Placeholder Text"/>
    <w:basedOn w:val="VarsaylanParagrafYazTipi"/>
    <w:uiPriority w:val="99"/>
    <w:semiHidden/>
    <w:rsid w:val="00F57425"/>
    <w:rPr>
      <w:color w:val="808080"/>
    </w:rPr>
  </w:style>
  <w:style w:type="character" w:styleId="Kpr">
    <w:name w:val="Hyperlink"/>
    <w:basedOn w:val="VarsaylanParagrafYazTipi"/>
    <w:uiPriority w:val="99"/>
    <w:unhideWhenUsed/>
    <w:rsid w:val="00267191"/>
    <w:rPr>
      <w:color w:val="0563C1" w:themeColor="hyperlink"/>
      <w:u w:val="single"/>
    </w:rPr>
  </w:style>
  <w:style w:type="character" w:customStyle="1" w:styleId="zmlenmeyenBahsetme1">
    <w:name w:val="Çözümlenmeyen Bahsetme1"/>
    <w:basedOn w:val="VarsaylanParagrafYazTipi"/>
    <w:uiPriority w:val="99"/>
    <w:semiHidden/>
    <w:unhideWhenUsed/>
    <w:rsid w:val="00267191"/>
    <w:rPr>
      <w:color w:val="605E5C"/>
      <w:shd w:val="clear" w:color="auto" w:fill="E1DFDD"/>
    </w:rPr>
  </w:style>
  <w:style w:type="character" w:styleId="zmlenmeyenBahsetme">
    <w:name w:val="Unresolved Mention"/>
    <w:basedOn w:val="VarsaylanParagrafYazTipi"/>
    <w:uiPriority w:val="99"/>
    <w:semiHidden/>
    <w:unhideWhenUsed/>
    <w:rsid w:val="00437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0511">
      <w:bodyDiv w:val="1"/>
      <w:marLeft w:val="0"/>
      <w:marRight w:val="0"/>
      <w:marTop w:val="0"/>
      <w:marBottom w:val="0"/>
      <w:divBdr>
        <w:top w:val="none" w:sz="0" w:space="0" w:color="auto"/>
        <w:left w:val="none" w:sz="0" w:space="0" w:color="auto"/>
        <w:bottom w:val="none" w:sz="0" w:space="0" w:color="auto"/>
        <w:right w:val="none" w:sz="0" w:space="0" w:color="auto"/>
      </w:divBdr>
    </w:div>
    <w:div w:id="451555363">
      <w:bodyDiv w:val="1"/>
      <w:marLeft w:val="0"/>
      <w:marRight w:val="0"/>
      <w:marTop w:val="0"/>
      <w:marBottom w:val="0"/>
      <w:divBdr>
        <w:top w:val="none" w:sz="0" w:space="0" w:color="auto"/>
        <w:left w:val="none" w:sz="0" w:space="0" w:color="auto"/>
        <w:bottom w:val="none" w:sz="0" w:space="0" w:color="auto"/>
        <w:right w:val="none" w:sz="0" w:space="0" w:color="auto"/>
      </w:divBdr>
    </w:div>
    <w:div w:id="1554927260">
      <w:bodyDiv w:val="1"/>
      <w:marLeft w:val="0"/>
      <w:marRight w:val="0"/>
      <w:marTop w:val="0"/>
      <w:marBottom w:val="0"/>
      <w:divBdr>
        <w:top w:val="none" w:sz="0" w:space="0" w:color="auto"/>
        <w:left w:val="none" w:sz="0" w:space="0" w:color="auto"/>
        <w:bottom w:val="none" w:sz="0" w:space="0" w:color="auto"/>
        <w:right w:val="none" w:sz="0" w:space="0" w:color="auto"/>
      </w:divBdr>
      <w:divsChild>
        <w:div w:id="2022587916">
          <w:marLeft w:val="0"/>
          <w:marRight w:val="0"/>
          <w:marTop w:val="0"/>
          <w:marBottom w:val="0"/>
          <w:divBdr>
            <w:top w:val="none" w:sz="0" w:space="0" w:color="auto"/>
            <w:left w:val="none" w:sz="0" w:space="0" w:color="auto"/>
            <w:bottom w:val="none" w:sz="0" w:space="0" w:color="auto"/>
            <w:right w:val="none" w:sz="0" w:space="0" w:color="auto"/>
          </w:divBdr>
        </w:div>
      </w:divsChild>
    </w:div>
    <w:div w:id="1619028031">
      <w:bodyDiv w:val="1"/>
      <w:marLeft w:val="0"/>
      <w:marRight w:val="0"/>
      <w:marTop w:val="0"/>
      <w:marBottom w:val="0"/>
      <w:divBdr>
        <w:top w:val="none" w:sz="0" w:space="0" w:color="auto"/>
        <w:left w:val="none" w:sz="0" w:space="0" w:color="auto"/>
        <w:bottom w:val="none" w:sz="0" w:space="0" w:color="auto"/>
        <w:right w:val="none" w:sz="0" w:space="0" w:color="auto"/>
      </w:divBdr>
    </w:div>
    <w:div w:id="1622105505">
      <w:bodyDiv w:val="1"/>
      <w:marLeft w:val="0"/>
      <w:marRight w:val="0"/>
      <w:marTop w:val="0"/>
      <w:marBottom w:val="0"/>
      <w:divBdr>
        <w:top w:val="none" w:sz="0" w:space="0" w:color="auto"/>
        <w:left w:val="none" w:sz="0" w:space="0" w:color="auto"/>
        <w:bottom w:val="none" w:sz="0" w:space="0" w:color="auto"/>
        <w:right w:val="none" w:sz="0" w:space="0" w:color="auto"/>
      </w:divBdr>
      <w:divsChild>
        <w:div w:id="195042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electa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344</Words>
  <Characters>1964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Özgür Adıyaman</dc:creator>
  <cp:keywords/>
  <dc:description/>
  <cp:lastModifiedBy>Özgür Adıyaman</cp:lastModifiedBy>
  <cp:revision>3</cp:revision>
  <dcterms:created xsi:type="dcterms:W3CDTF">2023-02-15T18:07:00Z</dcterms:created>
  <dcterms:modified xsi:type="dcterms:W3CDTF">2023-02-22T07:14:00Z</dcterms:modified>
</cp:coreProperties>
</file>